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4387" w:rsidRPr="007E4387" w:rsidRDefault="007E4387" w:rsidP="007E4387">
      <w:pPr>
        <w:tabs>
          <w:tab w:val="left" w:pos="7530"/>
        </w:tabs>
        <w:spacing w:after="0" w:line="24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</w:p>
    <w:p w:rsidR="007E4387" w:rsidRPr="007E4387" w:rsidRDefault="007E4387" w:rsidP="007E438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  <w:r w:rsidRPr="007E4387">
        <w:rPr>
          <w:rFonts w:ascii="Arial" w:eastAsia="Times New Roman" w:hAnsi="Arial" w:cs="Arial"/>
          <w:b/>
          <w:bCs/>
          <w:spacing w:val="40"/>
          <w:sz w:val="24"/>
          <w:szCs w:val="24"/>
        </w:rPr>
        <w:t xml:space="preserve">АДМИНИСТРАЦИЯ </w:t>
      </w:r>
    </w:p>
    <w:p w:rsidR="007E4387" w:rsidRPr="007E4387" w:rsidRDefault="007E4387" w:rsidP="007E4387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b/>
          <w:bCs/>
          <w:spacing w:val="40"/>
          <w:sz w:val="24"/>
          <w:szCs w:val="24"/>
        </w:rPr>
      </w:pPr>
      <w:r w:rsidRPr="007E4387">
        <w:rPr>
          <w:rFonts w:ascii="Arial" w:eastAsia="Times New Roman" w:hAnsi="Arial" w:cs="Arial"/>
          <w:b/>
          <w:bCs/>
          <w:spacing w:val="40"/>
          <w:sz w:val="24"/>
          <w:szCs w:val="24"/>
        </w:rPr>
        <w:t>СЕМЕНОВСКОГО СЕЛЬСКОГО ПОСЕЛЕНИЯ КАЛАЧЕЕВСКОГО МУНИЦИПАЛЬНОГО РАЙОНА ВОРОНЕЖСКОЙ ОБЛАСТИ</w:t>
      </w:r>
    </w:p>
    <w:p w:rsidR="007E4387" w:rsidRPr="007E4387" w:rsidRDefault="007E4387" w:rsidP="007E4387">
      <w:pPr>
        <w:spacing w:before="120" w:after="0" w:line="400" w:lineRule="exact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  <w:r w:rsidRPr="007E4387"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  <w:t>ПОСТАНОВЛЕНИЕ</w:t>
      </w:r>
    </w:p>
    <w:p w:rsidR="007E4387" w:rsidRPr="007E4387" w:rsidRDefault="007E4387" w:rsidP="007E4387">
      <w:pPr>
        <w:spacing w:before="120" w:after="0" w:line="400" w:lineRule="exact"/>
        <w:jc w:val="center"/>
        <w:rPr>
          <w:rFonts w:ascii="Arial" w:eastAsia="Times New Roman" w:hAnsi="Arial" w:cs="Arial"/>
          <w:b/>
          <w:spacing w:val="60"/>
          <w:sz w:val="24"/>
          <w:szCs w:val="24"/>
          <w:lang w:eastAsia="ru-RU"/>
        </w:rPr>
      </w:pPr>
    </w:p>
    <w:p w:rsidR="007E4387" w:rsidRPr="003D74DB" w:rsidRDefault="007E4387" w:rsidP="007E4387">
      <w:pPr>
        <w:spacing w:after="0"/>
        <w:rPr>
          <w:rFonts w:ascii="Arial" w:hAnsi="Arial" w:cs="Arial"/>
          <w:color w:val="C00000"/>
          <w:sz w:val="24"/>
          <w:szCs w:val="24"/>
          <w:u w:val="single"/>
          <w:lang w:val="en-US"/>
        </w:rPr>
      </w:pPr>
      <w:r w:rsidRPr="007E4387">
        <w:rPr>
          <w:rFonts w:ascii="Arial" w:hAnsi="Arial" w:cs="Arial"/>
          <w:sz w:val="24"/>
          <w:szCs w:val="24"/>
          <w:u w:val="single"/>
        </w:rPr>
        <w:t xml:space="preserve">от   </w:t>
      </w:r>
      <w:r w:rsidR="00DA5A59" w:rsidRPr="00DA5A59">
        <w:rPr>
          <w:rFonts w:ascii="Arial" w:hAnsi="Arial" w:cs="Arial"/>
          <w:sz w:val="24"/>
          <w:szCs w:val="24"/>
          <w:u w:val="single"/>
        </w:rPr>
        <w:t>13</w:t>
      </w:r>
      <w:r w:rsidRPr="007E4387">
        <w:rPr>
          <w:rFonts w:ascii="Arial" w:hAnsi="Arial" w:cs="Arial"/>
          <w:sz w:val="24"/>
          <w:szCs w:val="24"/>
          <w:u w:val="single"/>
        </w:rPr>
        <w:t xml:space="preserve">  </w:t>
      </w:r>
      <w:r w:rsidR="00DA5A59">
        <w:rPr>
          <w:rFonts w:ascii="Arial" w:hAnsi="Arial" w:cs="Arial"/>
          <w:sz w:val="24"/>
          <w:szCs w:val="24"/>
          <w:u w:val="single"/>
        </w:rPr>
        <w:t>декабря</w:t>
      </w:r>
      <w:r w:rsidRPr="007E4387">
        <w:rPr>
          <w:rFonts w:ascii="Arial" w:hAnsi="Arial" w:cs="Arial"/>
          <w:sz w:val="24"/>
          <w:szCs w:val="24"/>
          <w:u w:val="single"/>
        </w:rPr>
        <w:t xml:space="preserve">  2019 г. № 13</w:t>
      </w:r>
      <w:r w:rsidR="003D74DB">
        <w:rPr>
          <w:rFonts w:ascii="Arial" w:hAnsi="Arial" w:cs="Arial"/>
          <w:sz w:val="24"/>
          <w:szCs w:val="24"/>
          <w:u w:val="single"/>
          <w:lang w:val="en-US"/>
        </w:rPr>
        <w:t>7</w:t>
      </w:r>
    </w:p>
    <w:p w:rsidR="007E4387" w:rsidRPr="007E4387" w:rsidRDefault="00DA5A59" w:rsidP="007E438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7E4387" w:rsidRPr="007E4387">
        <w:rPr>
          <w:rFonts w:ascii="Arial" w:hAnsi="Arial" w:cs="Arial"/>
          <w:sz w:val="24"/>
          <w:szCs w:val="24"/>
        </w:rPr>
        <w:t>с. Семеновка</w:t>
      </w:r>
    </w:p>
    <w:p w:rsidR="007E4387" w:rsidRPr="007E4387" w:rsidRDefault="007E4387" w:rsidP="007E4387">
      <w:pPr>
        <w:spacing w:after="0"/>
        <w:rPr>
          <w:rFonts w:ascii="Arial" w:hAnsi="Arial" w:cs="Arial"/>
          <w:sz w:val="24"/>
          <w:szCs w:val="24"/>
        </w:rPr>
      </w:pPr>
    </w:p>
    <w:p w:rsidR="003D74DB" w:rsidRPr="00EE6CA8" w:rsidRDefault="003D74DB" w:rsidP="003D74DB">
      <w:pPr>
        <w:spacing w:after="0" w:line="240" w:lineRule="auto"/>
        <w:ind w:right="311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E6CA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О внесении изменений в постановление администрации Семеновского сельского поселения от 05.07.2016 г. № 50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</w:t>
      </w:r>
    </w:p>
    <w:p w:rsidR="003D74DB" w:rsidRPr="00EE6CA8" w:rsidRDefault="003D74DB" w:rsidP="003D74DB">
      <w:pPr>
        <w:spacing w:after="0" w:line="240" w:lineRule="auto"/>
        <w:ind w:right="3118"/>
        <w:rPr>
          <w:rFonts w:ascii="Arial" w:eastAsia="Times New Roman" w:hAnsi="Arial" w:cs="Arial"/>
          <w:b/>
          <w:bCs/>
          <w:sz w:val="24"/>
          <w:szCs w:val="24"/>
          <w:lang w:eastAsia="ar-SA"/>
        </w:rPr>
      </w:pPr>
      <w:r w:rsidRPr="00EE6CA8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(в редакции постановления от 17.06.2019г. № 36)</w:t>
      </w:r>
    </w:p>
    <w:p w:rsidR="007E4387" w:rsidRPr="007E4387" w:rsidRDefault="007E4387" w:rsidP="007E4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7E4387" w:rsidRPr="007E4387" w:rsidRDefault="007E4387" w:rsidP="007E438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3D74DB" w:rsidRDefault="003D74DB" w:rsidP="003D74DB">
      <w:pPr>
        <w:numPr>
          <w:ilvl w:val="12"/>
          <w:numId w:val="0"/>
        </w:numPr>
        <w:spacing w:after="0"/>
        <w:ind w:firstLine="567"/>
        <w:jc w:val="both"/>
        <w:rPr>
          <w:rFonts w:ascii="Arial" w:hAnsi="Arial" w:cs="Arial"/>
          <w:sz w:val="24"/>
          <w:szCs w:val="24"/>
        </w:rPr>
      </w:pPr>
      <w:r w:rsidRPr="0034518F">
        <w:rPr>
          <w:rFonts w:ascii="Arial" w:hAnsi="Arial" w:cs="Arial"/>
          <w:sz w:val="24"/>
          <w:szCs w:val="24"/>
        </w:rPr>
        <w:t xml:space="preserve">В соответствии с Федеральными законами от 06.10.2003 г. № 131-ФЗ «Об общих принципах организации местного самоуправления в Российской Федерации», от 27.07.2010 г. № 210-ФЗ «Об организации предоставления государственных и муниципальных услуг», в целях приведения нормативных правовых актов </w:t>
      </w:r>
      <w:r>
        <w:rPr>
          <w:rFonts w:ascii="Arial" w:hAnsi="Arial" w:cs="Arial"/>
          <w:sz w:val="24"/>
          <w:szCs w:val="24"/>
        </w:rPr>
        <w:t>Семеновского</w:t>
      </w:r>
      <w:r w:rsidRPr="0034518F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в соответствие с действующим законодательством администрация </w:t>
      </w:r>
      <w:r>
        <w:rPr>
          <w:rFonts w:ascii="Arial" w:hAnsi="Arial" w:cs="Arial"/>
          <w:sz w:val="24"/>
          <w:szCs w:val="24"/>
        </w:rPr>
        <w:t>Семеновского</w:t>
      </w:r>
      <w:r w:rsidRPr="0034518F">
        <w:rPr>
          <w:rFonts w:ascii="Arial" w:hAnsi="Arial" w:cs="Arial"/>
          <w:sz w:val="24"/>
          <w:szCs w:val="24"/>
        </w:rPr>
        <w:t xml:space="preserve"> сельского поселения Калачеевского муниципального района Воронежской области </w:t>
      </w:r>
    </w:p>
    <w:p w:rsidR="003D74DB" w:rsidRPr="003D74DB" w:rsidRDefault="003D74DB" w:rsidP="003D74DB">
      <w:pPr>
        <w:numPr>
          <w:ilvl w:val="12"/>
          <w:numId w:val="0"/>
        </w:numPr>
        <w:spacing w:after="0"/>
        <w:ind w:firstLine="567"/>
        <w:jc w:val="center"/>
        <w:rPr>
          <w:rFonts w:ascii="Arial" w:hAnsi="Arial" w:cs="Arial"/>
          <w:b/>
          <w:sz w:val="28"/>
          <w:szCs w:val="28"/>
        </w:rPr>
      </w:pPr>
      <w:r w:rsidRPr="003D74DB">
        <w:rPr>
          <w:rFonts w:ascii="Arial" w:hAnsi="Arial" w:cs="Arial"/>
          <w:b/>
          <w:sz w:val="28"/>
          <w:szCs w:val="28"/>
        </w:rPr>
        <w:t>постановляет:</w:t>
      </w:r>
    </w:p>
    <w:p w:rsidR="003D74DB" w:rsidRPr="0034518F" w:rsidRDefault="003D74DB" w:rsidP="003D74D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1. Внести изменения в постановление администрации </w:t>
      </w:r>
      <w:r>
        <w:rPr>
          <w:rFonts w:ascii="Arial" w:eastAsia="Times New Roman" w:hAnsi="Arial" w:cs="Arial"/>
          <w:sz w:val="24"/>
          <w:szCs w:val="24"/>
          <w:lang w:eastAsia="ar-SA"/>
        </w:rPr>
        <w:t>Семеновского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от </w:t>
      </w:r>
      <w:r>
        <w:rPr>
          <w:rFonts w:ascii="Arial" w:eastAsia="Times New Roman" w:hAnsi="Arial" w:cs="Arial"/>
          <w:sz w:val="24"/>
          <w:szCs w:val="24"/>
          <w:lang w:eastAsia="ar-SA"/>
        </w:rPr>
        <w:t>05.07.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>2016 г. №</w:t>
      </w:r>
      <w:r>
        <w:rPr>
          <w:rFonts w:ascii="Arial" w:eastAsia="Times New Roman" w:hAnsi="Arial" w:cs="Arial"/>
          <w:sz w:val="24"/>
          <w:szCs w:val="24"/>
          <w:lang w:eastAsia="ar-SA"/>
        </w:rPr>
        <w:t>50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«Об утверждении административного регламента по предоставлению муниципальной услуги «Включение в реестр многодетных граждан, имеющих право на бесплатное предоставление земельных участков» (в редакции 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постановлений 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от </w:t>
      </w:r>
      <w:r>
        <w:rPr>
          <w:rFonts w:ascii="Arial" w:eastAsia="Times New Roman" w:hAnsi="Arial" w:cs="Arial"/>
          <w:sz w:val="24"/>
          <w:szCs w:val="24"/>
          <w:lang w:eastAsia="ar-SA"/>
        </w:rPr>
        <w:t>17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>.0</w:t>
      </w:r>
      <w:r>
        <w:rPr>
          <w:rFonts w:ascii="Arial" w:eastAsia="Times New Roman" w:hAnsi="Arial" w:cs="Arial"/>
          <w:sz w:val="24"/>
          <w:szCs w:val="24"/>
          <w:lang w:eastAsia="ar-SA"/>
        </w:rPr>
        <w:t>6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>.</w:t>
      </w:r>
      <w:r>
        <w:rPr>
          <w:rFonts w:ascii="Arial" w:eastAsia="Times New Roman" w:hAnsi="Arial" w:cs="Arial"/>
          <w:sz w:val="24"/>
          <w:szCs w:val="24"/>
          <w:lang w:eastAsia="ar-SA"/>
        </w:rPr>
        <w:t>2019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г. № </w:t>
      </w:r>
      <w:r>
        <w:rPr>
          <w:rFonts w:ascii="Arial" w:eastAsia="Times New Roman" w:hAnsi="Arial" w:cs="Arial"/>
          <w:sz w:val="24"/>
          <w:szCs w:val="24"/>
          <w:lang w:eastAsia="ar-SA"/>
        </w:rPr>
        <w:t>36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>):</w:t>
      </w:r>
    </w:p>
    <w:p w:rsidR="003D74DB" w:rsidRPr="0034518F" w:rsidRDefault="003D74DB" w:rsidP="003D74D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1.1. В административном регламенте:</w:t>
      </w:r>
    </w:p>
    <w:p w:rsidR="003D74DB" w:rsidRPr="0034518F" w:rsidRDefault="003D74DB" w:rsidP="003D74D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1.</w:t>
      </w:r>
      <w:r w:rsidR="0093267B">
        <w:rPr>
          <w:rFonts w:ascii="Arial" w:eastAsia="Times New Roman" w:hAnsi="Arial" w:cs="Arial"/>
          <w:sz w:val="24"/>
          <w:szCs w:val="24"/>
          <w:lang w:eastAsia="ar-SA"/>
        </w:rPr>
        <w:t>1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>.</w:t>
      </w:r>
      <w:r w:rsidR="0093267B">
        <w:rPr>
          <w:rFonts w:ascii="Arial" w:eastAsia="Times New Roman" w:hAnsi="Arial" w:cs="Arial"/>
          <w:sz w:val="24"/>
          <w:szCs w:val="24"/>
          <w:lang w:eastAsia="ar-SA"/>
        </w:rPr>
        <w:t>1</w:t>
      </w:r>
      <w:bookmarkStart w:id="0" w:name="_GoBack"/>
      <w:bookmarkEnd w:id="0"/>
      <w:r w:rsidRPr="0034518F">
        <w:rPr>
          <w:rFonts w:ascii="Arial" w:eastAsia="Times New Roman" w:hAnsi="Arial" w:cs="Arial"/>
          <w:sz w:val="24"/>
          <w:szCs w:val="24"/>
          <w:lang w:eastAsia="ar-SA"/>
        </w:rPr>
        <w:t>. Абзац пятый пункта</w:t>
      </w:r>
      <w:r>
        <w:rPr>
          <w:rFonts w:ascii="Arial" w:eastAsia="Times New Roman" w:hAnsi="Arial" w:cs="Arial"/>
          <w:sz w:val="24"/>
          <w:szCs w:val="24"/>
          <w:lang w:eastAsia="ar-SA"/>
        </w:rPr>
        <w:t xml:space="preserve"> 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>2.6.1. раздела 2 изложить в следующей редакции:</w:t>
      </w:r>
    </w:p>
    <w:p w:rsidR="003D74DB" w:rsidRPr="0034518F" w:rsidRDefault="003D74DB" w:rsidP="003D74D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«К заявлению прилагаются следующие документы:</w:t>
      </w:r>
    </w:p>
    <w:p w:rsidR="003D74DB" w:rsidRPr="0034518F" w:rsidRDefault="003D74DB" w:rsidP="003D74D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1) копия паспорта гражданина Российской Федерации или иного документа, удостоверяющего личность, подтверждающего его постоянное проживание на территории Воронежской области, при предъявлении оригинала;</w:t>
      </w:r>
    </w:p>
    <w:p w:rsidR="003D74DB" w:rsidRPr="0034518F" w:rsidRDefault="003D74DB" w:rsidP="003D74D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2) копию акта органа опеки и попечительства о назначении опекуна или попечителя при предъявлении оригинала;</w:t>
      </w:r>
    </w:p>
    <w:p w:rsidR="003D74DB" w:rsidRPr="0034518F" w:rsidRDefault="003D74DB" w:rsidP="003D74D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3) справка образовательной организации в отношении детей, обучающихся в очной форме.</w:t>
      </w:r>
    </w:p>
    <w:p w:rsidR="003D74DB" w:rsidRPr="0034518F" w:rsidRDefault="003D74DB" w:rsidP="003D74DB">
      <w:pPr>
        <w:tabs>
          <w:tab w:val="left" w:pos="567"/>
        </w:tabs>
        <w:spacing w:after="0" w:line="240" w:lineRule="auto"/>
        <w:ind w:right="10"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Многодетный гражданин вправе приложить к заявлению адресно-справочную информацию из территориального органа федерального органа исполнительной власти в сфере внутренних дел о лицах, проживающих совместно с ним, документ (документы) из территориального органа федерального органа исполнительной власти, уполномоченного Правительством 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lastRenderedPageBreak/>
        <w:t>Российской Федерации на осуществление государственного кадастрового учета, государственную регистрацию прав, ведение Единого государственного реестра недвижимости и предоставление сведений, содержащихся в Едином государственном реестре недвижимости (далее - орган регистрации прав), подтверждающий (подтверждающие) наличие (отсутствие) у него права собственности на земельный участок (земельные участки), а также копии свидетельств о рождении детей и копии документов, подтверждающих перемену фамилии, имени, отчества родителей (одинокого родителя), при предъявлении оригиналов.».</w:t>
      </w:r>
    </w:p>
    <w:p w:rsidR="003D74DB" w:rsidRPr="0034518F" w:rsidRDefault="003D74DB" w:rsidP="003D74DB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2. Опубликовать настоящее постановление в Вестнике муниципальных правовых актов </w:t>
      </w:r>
      <w:r>
        <w:rPr>
          <w:rFonts w:ascii="Arial" w:eastAsia="Times New Roman" w:hAnsi="Arial" w:cs="Arial"/>
          <w:sz w:val="24"/>
          <w:szCs w:val="24"/>
          <w:lang w:eastAsia="ar-SA"/>
        </w:rPr>
        <w:t>Семеновского</w:t>
      </w:r>
      <w:r w:rsidRPr="0034518F">
        <w:rPr>
          <w:rFonts w:ascii="Arial" w:eastAsia="Times New Roman" w:hAnsi="Arial" w:cs="Arial"/>
          <w:sz w:val="24"/>
          <w:szCs w:val="24"/>
          <w:lang w:eastAsia="ar-SA"/>
        </w:rPr>
        <w:t xml:space="preserve"> сельского поселения Калачеевского муниципального района Воронежской области.</w:t>
      </w:r>
    </w:p>
    <w:p w:rsidR="003D74DB" w:rsidRDefault="003D74DB" w:rsidP="003D74DB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  <w:r w:rsidRPr="0034518F">
        <w:rPr>
          <w:rFonts w:ascii="Arial" w:eastAsia="Times New Roman" w:hAnsi="Arial" w:cs="Arial"/>
          <w:sz w:val="24"/>
          <w:szCs w:val="24"/>
          <w:lang w:eastAsia="ar-SA"/>
        </w:rPr>
        <w:t>3. Контроль за исполнением настоящего постановления оставляю за собой.</w:t>
      </w:r>
    </w:p>
    <w:p w:rsidR="003D74DB" w:rsidRDefault="003D74DB" w:rsidP="003D74DB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74DB" w:rsidRPr="0034518F" w:rsidRDefault="003D74DB" w:rsidP="003D74DB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ar-SA"/>
        </w:rPr>
      </w:pPr>
    </w:p>
    <w:p w:rsidR="003D74DB" w:rsidRPr="003D74DB" w:rsidRDefault="003D74DB" w:rsidP="003D74DB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3D74DB">
        <w:rPr>
          <w:rFonts w:ascii="Arial" w:hAnsi="Arial" w:cs="Arial"/>
          <w:b/>
          <w:sz w:val="24"/>
          <w:szCs w:val="24"/>
        </w:rPr>
        <w:t>Глава Семеновского сельского поселения                                   В.А. Мельников</w:t>
      </w:r>
    </w:p>
    <w:p w:rsidR="003D74DB" w:rsidRPr="0034518F" w:rsidRDefault="003D74DB" w:rsidP="003D74DB">
      <w:pPr>
        <w:tabs>
          <w:tab w:val="left" w:pos="540"/>
          <w:tab w:val="left" w:pos="720"/>
          <w:tab w:val="left" w:pos="900"/>
        </w:tabs>
        <w:suppressAutoHyphens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ar-SA"/>
        </w:rPr>
      </w:pPr>
    </w:p>
    <w:sectPr w:rsidR="003D74DB" w:rsidRPr="0034518F" w:rsidSect="00DA5A59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BE189F"/>
    <w:multiLevelType w:val="hybridMultilevel"/>
    <w:tmpl w:val="0C4042E0"/>
    <w:lvl w:ilvl="0" w:tplc="B2AE431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82F7A5E"/>
    <w:multiLevelType w:val="hybridMultilevel"/>
    <w:tmpl w:val="390AA1BC"/>
    <w:lvl w:ilvl="0" w:tplc="2564C9A4">
      <w:start w:val="1"/>
      <w:numFmt w:val="decimal"/>
      <w:lvlText w:val="%1."/>
      <w:lvlJc w:val="left"/>
      <w:pPr>
        <w:ind w:left="108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 w15:restartNumberingAfterBreak="0">
    <w:nsid w:val="1D586908"/>
    <w:multiLevelType w:val="multilevel"/>
    <w:tmpl w:val="56C07A7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22C76C1D"/>
    <w:multiLevelType w:val="multilevel"/>
    <w:tmpl w:val="50A42220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 w15:restartNumberingAfterBreak="0">
    <w:nsid w:val="2C5F62AB"/>
    <w:multiLevelType w:val="multilevel"/>
    <w:tmpl w:val="0DB2E76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5" w15:restartNumberingAfterBreak="0">
    <w:nsid w:val="2CA9059D"/>
    <w:multiLevelType w:val="multilevel"/>
    <w:tmpl w:val="334417D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6" w15:restartNumberingAfterBreak="0">
    <w:nsid w:val="31AF312D"/>
    <w:multiLevelType w:val="hybridMultilevel"/>
    <w:tmpl w:val="D33E78C6"/>
    <w:lvl w:ilvl="0" w:tplc="D4A2DE6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4A569C0"/>
    <w:multiLevelType w:val="hybridMultilevel"/>
    <w:tmpl w:val="3DB6C3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903C4C"/>
    <w:multiLevelType w:val="hybridMultilevel"/>
    <w:tmpl w:val="34E0F65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3F0C0321"/>
    <w:multiLevelType w:val="multilevel"/>
    <w:tmpl w:val="61A45062"/>
    <w:lvl w:ilvl="0">
      <w:start w:val="3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3FA01EB0"/>
    <w:multiLevelType w:val="multilevel"/>
    <w:tmpl w:val="23B4092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 w15:restartNumberingAfterBreak="0">
    <w:nsid w:val="47386518"/>
    <w:multiLevelType w:val="multilevel"/>
    <w:tmpl w:val="1C402566"/>
    <w:lvl w:ilvl="0">
      <w:start w:val="4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B02442C"/>
    <w:multiLevelType w:val="multilevel"/>
    <w:tmpl w:val="5C9C42D2"/>
    <w:lvl w:ilvl="0">
      <w:start w:val="1"/>
      <w:numFmt w:val="decimal"/>
      <w:lvlText w:val="%1"/>
      <w:lvlJc w:val="left"/>
      <w:pPr>
        <w:ind w:left="720" w:hanging="360"/>
      </w:pPr>
      <w:rPr>
        <w:rFonts w:ascii="Times New Roman" w:eastAsia="Calibri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4C203F07"/>
    <w:multiLevelType w:val="hybridMultilevel"/>
    <w:tmpl w:val="EFD6A296"/>
    <w:lvl w:ilvl="0" w:tplc="BE6A866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 w15:restartNumberingAfterBreak="0">
    <w:nsid w:val="587970BC"/>
    <w:multiLevelType w:val="hybridMultilevel"/>
    <w:tmpl w:val="2C541E9E"/>
    <w:lvl w:ilvl="0" w:tplc="CAD4A72E">
      <w:start w:val="1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C475EB8"/>
    <w:multiLevelType w:val="hybridMultilevel"/>
    <w:tmpl w:val="92E6F6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D85749"/>
    <w:multiLevelType w:val="hybridMultilevel"/>
    <w:tmpl w:val="5ED0C90E"/>
    <w:lvl w:ilvl="0" w:tplc="2A2420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BB66704"/>
    <w:multiLevelType w:val="multilevel"/>
    <w:tmpl w:val="E60282D8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8" w15:restartNumberingAfterBreak="0">
    <w:nsid w:val="75D676E6"/>
    <w:multiLevelType w:val="multilevel"/>
    <w:tmpl w:val="4942C27E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 w15:restartNumberingAfterBreak="0">
    <w:nsid w:val="77682F29"/>
    <w:multiLevelType w:val="hybridMultilevel"/>
    <w:tmpl w:val="43406FF8"/>
    <w:lvl w:ilvl="0" w:tplc="7E88B264">
      <w:start w:val="1"/>
      <w:numFmt w:val="upperRoman"/>
      <w:lvlText w:val="%1."/>
      <w:lvlJc w:val="left"/>
      <w:pPr>
        <w:ind w:left="1080" w:hanging="72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F42905"/>
    <w:multiLevelType w:val="hybridMultilevel"/>
    <w:tmpl w:val="A45CDA42"/>
    <w:lvl w:ilvl="0" w:tplc="AB9C1C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3"/>
  </w:num>
  <w:num w:numId="2">
    <w:abstractNumId w:val="15"/>
  </w:num>
  <w:num w:numId="3">
    <w:abstractNumId w:val="17"/>
  </w:num>
  <w:num w:numId="4">
    <w:abstractNumId w:val="12"/>
  </w:num>
  <w:num w:numId="5">
    <w:abstractNumId w:val="9"/>
  </w:num>
  <w:num w:numId="6">
    <w:abstractNumId w:val="11"/>
  </w:num>
  <w:num w:numId="7">
    <w:abstractNumId w:val="19"/>
  </w:num>
  <w:num w:numId="8">
    <w:abstractNumId w:val="3"/>
  </w:num>
  <w:num w:numId="9">
    <w:abstractNumId w:val="8"/>
  </w:num>
  <w:num w:numId="10">
    <w:abstractNumId w:val="6"/>
  </w:num>
  <w:num w:numId="11">
    <w:abstractNumId w:val="1"/>
  </w:num>
  <w:num w:numId="12">
    <w:abstractNumId w:val="20"/>
  </w:num>
  <w:num w:numId="13">
    <w:abstractNumId w:val="14"/>
  </w:num>
  <w:num w:numId="14">
    <w:abstractNumId w:val="0"/>
  </w:num>
  <w:num w:numId="15">
    <w:abstractNumId w:val="4"/>
  </w:num>
  <w:num w:numId="16">
    <w:abstractNumId w:val="10"/>
  </w:num>
  <w:num w:numId="17">
    <w:abstractNumId w:val="2"/>
  </w:num>
  <w:num w:numId="18">
    <w:abstractNumId w:val="18"/>
  </w:num>
  <w:num w:numId="19">
    <w:abstractNumId w:val="16"/>
  </w:num>
  <w:num w:numId="20">
    <w:abstractNumId w:val="7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E4387"/>
    <w:rsid w:val="00230848"/>
    <w:rsid w:val="002F21A7"/>
    <w:rsid w:val="00330919"/>
    <w:rsid w:val="003D74DB"/>
    <w:rsid w:val="007E4387"/>
    <w:rsid w:val="0093267B"/>
    <w:rsid w:val="00933FF8"/>
    <w:rsid w:val="00B03793"/>
    <w:rsid w:val="00B515BF"/>
    <w:rsid w:val="00C34558"/>
    <w:rsid w:val="00DA5A59"/>
    <w:rsid w:val="00EE6C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E93D40-29D9-4FEF-8C31-1A1CEF6A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E4387"/>
    <w:rPr>
      <w:rFonts w:ascii="Calibri" w:eastAsia="Calibri" w:hAnsi="Calibri" w:cs="Times New Roman"/>
    </w:rPr>
  </w:style>
  <w:style w:type="paragraph" w:styleId="3">
    <w:name w:val="heading 3"/>
    <w:basedOn w:val="a"/>
    <w:next w:val="a"/>
    <w:link w:val="30"/>
    <w:qFormat/>
    <w:rsid w:val="00DA5A59"/>
    <w:pPr>
      <w:keepNext/>
      <w:tabs>
        <w:tab w:val="left" w:pos="4900"/>
      </w:tabs>
      <w:spacing w:after="0" w:line="240" w:lineRule="auto"/>
      <w:ind w:right="4455"/>
      <w:jc w:val="center"/>
      <w:outlineLvl w:val="2"/>
    </w:pPr>
    <w:rPr>
      <w:rFonts w:ascii="Times New Roman" w:eastAsia="Arial Unicode MS" w:hAnsi="Times New Roman"/>
      <w:b/>
      <w:bCs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rsid w:val="007E43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E4387"/>
    <w:rPr>
      <w:rFonts w:ascii="Tahoma" w:eastAsia="Calibri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rsid w:val="00DA5A59"/>
    <w:rPr>
      <w:rFonts w:ascii="Times New Roman" w:eastAsia="Arial Unicode MS" w:hAnsi="Times New Roman" w:cs="Times New Roman"/>
      <w:b/>
      <w:bCs/>
      <w:sz w:val="32"/>
      <w:szCs w:val="36"/>
    </w:rPr>
  </w:style>
  <w:style w:type="paragraph" w:customStyle="1" w:styleId="ConsPlusNormal">
    <w:name w:val="ConsPlusNormal"/>
    <w:rsid w:val="00DA5A5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DA5A5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DA5A5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Обычный.Название подразделения"/>
    <w:rsid w:val="00DA5A59"/>
    <w:pPr>
      <w:spacing w:after="0" w:line="240" w:lineRule="auto"/>
    </w:pPr>
    <w:rPr>
      <w:rFonts w:ascii="SchoolBook" w:eastAsia="Times New Roman" w:hAnsi="SchoolBook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rsid w:val="00DA5A59"/>
    <w:pPr>
      <w:spacing w:after="120" w:line="480" w:lineRule="auto"/>
      <w:ind w:left="283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DA5A59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A5A5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7">
    <w:name w:val="Знак"/>
    <w:basedOn w:val="a"/>
    <w:rsid w:val="00DA5A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8">
    <w:name w:val="header"/>
    <w:basedOn w:val="a"/>
    <w:link w:val="a9"/>
    <w:rsid w:val="00DA5A59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9">
    <w:name w:val="Верхний колонтитул Знак"/>
    <w:basedOn w:val="a0"/>
    <w:link w:val="a8"/>
    <w:rsid w:val="00DA5A5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11">
    <w:name w:val="Знак1 Знак Знак Знак1"/>
    <w:basedOn w:val="a"/>
    <w:rsid w:val="00DA5A59"/>
    <w:pPr>
      <w:spacing w:after="160" w:line="240" w:lineRule="exact"/>
    </w:pPr>
    <w:rPr>
      <w:rFonts w:ascii="Verdana" w:eastAsia="Times New Roman" w:hAnsi="Verdana"/>
      <w:sz w:val="24"/>
      <w:szCs w:val="24"/>
      <w:lang w:val="en-US"/>
    </w:rPr>
  </w:style>
  <w:style w:type="paragraph" w:styleId="aa">
    <w:name w:val="Body Text"/>
    <w:basedOn w:val="a"/>
    <w:link w:val="ab"/>
    <w:rsid w:val="00DA5A59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b">
    <w:name w:val="Основной текст Знак"/>
    <w:basedOn w:val="a0"/>
    <w:link w:val="aa"/>
    <w:rsid w:val="00DA5A5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Hyperlink"/>
    <w:rsid w:val="00DA5A59"/>
    <w:rPr>
      <w:color w:val="0000FF"/>
      <w:u w:val="single"/>
    </w:rPr>
  </w:style>
  <w:style w:type="paragraph" w:styleId="ad">
    <w:name w:val="List Paragraph"/>
    <w:basedOn w:val="a"/>
    <w:uiPriority w:val="34"/>
    <w:qFormat/>
    <w:rsid w:val="00DA5A59"/>
    <w:pPr>
      <w:ind w:left="720"/>
      <w:contextualSpacing/>
    </w:pPr>
  </w:style>
  <w:style w:type="paragraph" w:customStyle="1" w:styleId="1">
    <w:name w:val="Абзац списка1"/>
    <w:basedOn w:val="a"/>
    <w:rsid w:val="00DA5A59"/>
    <w:pPr>
      <w:ind w:left="720"/>
      <w:contextualSpacing/>
    </w:pPr>
    <w:rPr>
      <w:rFonts w:eastAsia="Times New Roman"/>
    </w:rPr>
  </w:style>
  <w:style w:type="paragraph" w:styleId="ae">
    <w:name w:val="Normal (Web)"/>
    <w:basedOn w:val="a"/>
    <w:uiPriority w:val="99"/>
    <w:unhideWhenUsed/>
    <w:rsid w:val="00DA5A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87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РМ для СП</cp:lastModifiedBy>
  <cp:revision>5</cp:revision>
  <cp:lastPrinted>2019-12-16T10:10:00Z</cp:lastPrinted>
  <dcterms:created xsi:type="dcterms:W3CDTF">2019-12-15T18:12:00Z</dcterms:created>
  <dcterms:modified xsi:type="dcterms:W3CDTF">2019-12-16T10:10:00Z</dcterms:modified>
</cp:coreProperties>
</file>